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B9C9" w14:textId="77777777" w:rsidR="00D017FD" w:rsidRDefault="00D017FD">
      <w:pPr>
        <w:pStyle w:val="Normalny1"/>
        <w:shd w:val="clear" w:color="auto" w:fill="FFFFFF"/>
        <w:spacing w:after="220" w:line="288" w:lineRule="auto"/>
        <w:jc w:val="both"/>
        <w:rPr>
          <w:rFonts w:ascii="Lato" w:eastAsia="Lato" w:hAnsi="Lato" w:cs="Lato"/>
          <w:color w:val="333333"/>
        </w:rPr>
      </w:pPr>
    </w:p>
    <w:p w14:paraId="293322D9" w14:textId="77777777" w:rsidR="00D017FD" w:rsidRPr="00D017FD" w:rsidRDefault="00D017FD" w:rsidP="00D017FD">
      <w:pPr>
        <w:pStyle w:val="Normalny1"/>
        <w:shd w:val="clear" w:color="auto" w:fill="FFFFFF"/>
        <w:spacing w:after="220" w:line="288" w:lineRule="auto"/>
        <w:jc w:val="right"/>
        <w:rPr>
          <w:rFonts w:ascii="Lato" w:eastAsia="Lato" w:hAnsi="Lato" w:cs="Lato"/>
        </w:rPr>
      </w:pPr>
      <w:r w:rsidRPr="00D017FD">
        <w:rPr>
          <w:rFonts w:ascii="Lato" w:eastAsia="Lato" w:hAnsi="Lato" w:cs="Lato"/>
        </w:rPr>
        <w:t>Rzeszów, 18.03.2024 r.</w:t>
      </w:r>
    </w:p>
    <w:p w14:paraId="29CC959B" w14:textId="77777777" w:rsidR="00D017FD" w:rsidRDefault="00D017FD">
      <w:pPr>
        <w:pStyle w:val="Normalny1"/>
        <w:shd w:val="clear" w:color="auto" w:fill="FFFFFF"/>
        <w:spacing w:after="220" w:line="288" w:lineRule="auto"/>
        <w:jc w:val="center"/>
        <w:rPr>
          <w:rFonts w:ascii="Lato" w:eastAsia="Lato" w:hAnsi="Lato" w:cs="Lato"/>
          <w:b/>
          <w:sz w:val="26"/>
          <w:szCs w:val="26"/>
        </w:rPr>
      </w:pPr>
    </w:p>
    <w:p w14:paraId="28942CAF" w14:textId="6D7F3B50" w:rsidR="00E777E8" w:rsidRDefault="00BC22EF">
      <w:pPr>
        <w:pStyle w:val="Normalny1"/>
        <w:shd w:val="clear" w:color="auto" w:fill="FFFFFF"/>
        <w:spacing w:after="220" w:line="288" w:lineRule="auto"/>
        <w:jc w:val="center"/>
        <w:rPr>
          <w:rFonts w:ascii="Lato" w:eastAsia="Lato" w:hAnsi="Lato" w:cs="Lato"/>
          <w:b/>
          <w:sz w:val="26"/>
          <w:szCs w:val="26"/>
        </w:rPr>
      </w:pPr>
      <w:r>
        <w:rPr>
          <w:rFonts w:ascii="Lato" w:eastAsia="Lato" w:hAnsi="Lato" w:cs="Lato"/>
          <w:b/>
          <w:sz w:val="26"/>
          <w:szCs w:val="26"/>
        </w:rPr>
        <w:t xml:space="preserve">Nabór na stanowisko:  </w:t>
      </w:r>
      <w:r>
        <w:rPr>
          <w:rFonts w:ascii="Lato" w:eastAsia="Lato" w:hAnsi="Lato" w:cs="Lato"/>
          <w:b/>
          <w:sz w:val="26"/>
          <w:szCs w:val="26"/>
        </w:rPr>
        <w:br/>
        <w:t>SPECJALIST</w:t>
      </w:r>
      <w:r w:rsidR="00FD508E">
        <w:rPr>
          <w:rFonts w:ascii="Lato" w:eastAsia="Lato" w:hAnsi="Lato" w:cs="Lato"/>
          <w:b/>
          <w:sz w:val="26"/>
          <w:szCs w:val="26"/>
        </w:rPr>
        <w:t>Y</w:t>
      </w:r>
      <w:r>
        <w:rPr>
          <w:rFonts w:ascii="Lato" w:eastAsia="Lato" w:hAnsi="Lato" w:cs="Lato"/>
          <w:b/>
          <w:sz w:val="26"/>
          <w:szCs w:val="26"/>
        </w:rPr>
        <w:t xml:space="preserve"> DS. ADMINISTRACYJNO-BIUROWYCH</w:t>
      </w:r>
      <w:r>
        <w:rPr>
          <w:rFonts w:ascii="Lato" w:eastAsia="Lato" w:hAnsi="Lato" w:cs="Lato"/>
          <w:b/>
          <w:sz w:val="26"/>
          <w:szCs w:val="26"/>
        </w:rPr>
        <w:br/>
        <w:t>w Galerii Fotografii Miasta Rzeszowa</w:t>
      </w:r>
    </w:p>
    <w:p w14:paraId="5782F317" w14:textId="77777777" w:rsidR="00E777E8" w:rsidRDefault="00E777E8">
      <w:pPr>
        <w:pStyle w:val="Normalny1"/>
        <w:shd w:val="clear" w:color="auto" w:fill="FFFFFF"/>
        <w:spacing w:after="220" w:line="288" w:lineRule="auto"/>
        <w:jc w:val="center"/>
        <w:rPr>
          <w:rFonts w:ascii="Lato" w:eastAsia="Lato" w:hAnsi="Lato" w:cs="Lato"/>
          <w:b/>
          <w:color w:val="333333"/>
        </w:rPr>
      </w:pPr>
    </w:p>
    <w:p w14:paraId="55B49810" w14:textId="77777777" w:rsidR="00E777E8" w:rsidRDefault="00BC22EF">
      <w:pPr>
        <w:pStyle w:val="Normalny1"/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Jeśli jesteś osobą samodzielną i zaangażowaną, o wysokim poziomie organizacji pracy, a do tego chcesz rozwijać swoje umiejętności i zdobywać doświadczenie w pracy na samodzielnym stanowisku w samorządowej instytucji kultury z dużym potencjałem na przyszłość - dołącz do nas!</w:t>
      </w:r>
    </w:p>
    <w:p w14:paraId="0C3A8E6F" w14:textId="77777777" w:rsidR="00E777E8" w:rsidRDefault="00BC22EF">
      <w:pPr>
        <w:pStyle w:val="Normalny1"/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1. Oferujemy:</w:t>
      </w:r>
    </w:p>
    <w:p w14:paraId="3D76EC06" w14:textId="77777777" w:rsidR="00E777E8" w:rsidRDefault="00BC22EF">
      <w:pPr>
        <w:pStyle w:val="Normalny1"/>
        <w:numPr>
          <w:ilvl w:val="0"/>
          <w:numId w:val="13"/>
        </w:numPr>
        <w:shd w:val="clear" w:color="auto" w:fill="FFFFFF"/>
        <w:spacing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Stabilne zatrudnienie w samorządowej instytucji kultury,</w:t>
      </w:r>
    </w:p>
    <w:p w14:paraId="164988C2" w14:textId="77777777" w:rsidR="00E777E8" w:rsidRDefault="00BC22EF">
      <w:pPr>
        <w:pStyle w:val="Normalny1"/>
        <w:numPr>
          <w:ilvl w:val="0"/>
          <w:numId w:val="13"/>
        </w:numPr>
        <w:shd w:val="clear" w:color="auto" w:fill="FFFFFF"/>
        <w:spacing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Umowę o pracę w wymiarze ½ etatu na czas nieokreślony (po trzymiesięcznym okresie próbnym), z perspektywą zwiększenia do pełnego etatu,</w:t>
      </w:r>
    </w:p>
    <w:p w14:paraId="1E104781" w14:textId="77777777" w:rsidR="00E777E8" w:rsidRDefault="00BC22EF">
      <w:pPr>
        <w:pStyle w:val="Normalny1"/>
        <w:numPr>
          <w:ilvl w:val="0"/>
          <w:numId w:val="13"/>
        </w:numPr>
        <w:shd w:val="clear" w:color="auto" w:fill="FFFFFF"/>
        <w:spacing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Wyjątkowe  miejsce pracy w ścisłym centrum Rzeszowa, z otwarty</w:t>
      </w:r>
      <w:r w:rsidR="001F2EA9">
        <w:rPr>
          <w:rFonts w:ascii="Lato" w:eastAsia="Lato" w:hAnsi="Lato" w:cs="Lato"/>
        </w:rPr>
        <w:t xml:space="preserve">m i pomocnym </w:t>
      </w:r>
      <w:r>
        <w:rPr>
          <w:rFonts w:ascii="Lato" w:eastAsia="Lato" w:hAnsi="Lato" w:cs="Lato"/>
        </w:rPr>
        <w:t>zespołem wrażliwym na kwestie kultury wizualnej,</w:t>
      </w:r>
    </w:p>
    <w:p w14:paraId="7193EF36" w14:textId="77777777" w:rsidR="00E777E8" w:rsidRDefault="00BC22EF">
      <w:pPr>
        <w:pStyle w:val="Normalny1"/>
        <w:numPr>
          <w:ilvl w:val="0"/>
          <w:numId w:val="13"/>
        </w:numPr>
        <w:shd w:val="clear" w:color="auto" w:fill="FFFFFF"/>
        <w:spacing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Możliwość podnoszenia kwalifikacji i umiejętności m.in. poprzez udział w szkoleniach branżowych, szkoleniach specjalistycznych dla pracowników instytucji kultury oraz dostęp do fachowej literatury,</w:t>
      </w:r>
    </w:p>
    <w:p w14:paraId="534CD22B" w14:textId="77777777" w:rsidR="00E777E8" w:rsidRDefault="00BC22EF">
      <w:pPr>
        <w:pStyle w:val="Normalny1"/>
        <w:numPr>
          <w:ilvl w:val="0"/>
          <w:numId w:val="13"/>
        </w:numPr>
        <w:shd w:val="clear" w:color="auto" w:fill="FFFFFF"/>
        <w:spacing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Planowana data zatrudnienia: maj 2024 r.,</w:t>
      </w:r>
    </w:p>
    <w:p w14:paraId="452796A9" w14:textId="77777777" w:rsidR="00E777E8" w:rsidRDefault="00BC22EF">
      <w:pPr>
        <w:pStyle w:val="Normalny1"/>
        <w:numPr>
          <w:ilvl w:val="0"/>
          <w:numId w:val="13"/>
        </w:numPr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Czas pracy: poniedziałek - piątek, 4h dziennie (</w:t>
      </w:r>
      <w:r w:rsidR="004371CD">
        <w:rPr>
          <w:rFonts w:ascii="Lato" w:eastAsia="Lato" w:hAnsi="Lato" w:cs="Lato"/>
        </w:rPr>
        <w:t xml:space="preserve">godziny </w:t>
      </w:r>
      <w:r>
        <w:rPr>
          <w:rFonts w:ascii="Lato" w:eastAsia="Lato" w:hAnsi="Lato" w:cs="Lato"/>
        </w:rPr>
        <w:t>do ustalenia).</w:t>
      </w:r>
    </w:p>
    <w:p w14:paraId="1ACB9F79" w14:textId="77777777" w:rsidR="00E777E8" w:rsidRDefault="00BC22EF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2. Podstawowe obowiązki:</w:t>
      </w:r>
    </w:p>
    <w:p w14:paraId="10B1A2C7" w14:textId="77777777" w:rsidR="00E777E8" w:rsidRDefault="00BC22EF">
      <w:pPr>
        <w:pStyle w:val="Normalny1"/>
        <w:shd w:val="clear" w:color="auto" w:fill="FFFFFF"/>
        <w:spacing w:after="480"/>
        <w:ind w:right="-4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Do podstawowych zadań pracownika na w/w stanowisku należeć będzie prowadzenie bieżących spraw i czynności z obszaru funkcjonowania sekretariatu Galerii Fotografii Miasta Rzeszowa, w szczególności.:</w:t>
      </w:r>
    </w:p>
    <w:p w14:paraId="09BE5A27" w14:textId="77777777" w:rsidR="00E777E8" w:rsidRDefault="00BC22EF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color w:val="222222"/>
        </w:rPr>
        <w:t>Obsługa  poczty e-mail, korespondencji tradycyjnej, połączeń telefonicznych oraz platformy ESP / ePUAP instytucji,</w:t>
      </w:r>
    </w:p>
    <w:p w14:paraId="669543F0" w14:textId="77777777" w:rsidR="00E777E8" w:rsidRDefault="00BC22EF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color w:val="222222"/>
        </w:rPr>
        <w:t>Kompleksowe prowadzenie rejestrów korespondencji przychodzącej i wychodzącej,</w:t>
      </w:r>
    </w:p>
    <w:p w14:paraId="075C29C1" w14:textId="77777777" w:rsidR="00E777E8" w:rsidRPr="004371CD" w:rsidRDefault="004371CD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Przygotowywanie niezbędnych projektów umów oraz</w:t>
      </w:r>
      <w:r w:rsidR="00BC22EF" w:rsidRPr="004371CD">
        <w:rPr>
          <w:rFonts w:ascii="Lato" w:eastAsia="Lato" w:hAnsi="Lato" w:cs="Lato"/>
        </w:rPr>
        <w:t xml:space="preserve"> </w:t>
      </w:r>
      <w:r w:rsidR="00436FBE">
        <w:rPr>
          <w:rFonts w:ascii="Lato" w:eastAsia="Lato" w:hAnsi="Lato" w:cs="Lato"/>
        </w:rPr>
        <w:t xml:space="preserve">prowadzenie </w:t>
      </w:r>
      <w:r w:rsidR="00BC22EF" w:rsidRPr="004371CD">
        <w:rPr>
          <w:rFonts w:ascii="Lato" w:eastAsia="Lato" w:hAnsi="Lato" w:cs="Lato"/>
        </w:rPr>
        <w:t xml:space="preserve">rejestrów umów </w:t>
      </w:r>
      <w:r w:rsidR="00436FBE">
        <w:rPr>
          <w:rFonts w:ascii="Lato" w:eastAsia="Lato" w:hAnsi="Lato" w:cs="Lato"/>
        </w:rPr>
        <w:br/>
      </w:r>
      <w:r w:rsidR="00BC22EF" w:rsidRPr="004371CD">
        <w:rPr>
          <w:rFonts w:ascii="Lato" w:eastAsia="Lato" w:hAnsi="Lato" w:cs="Lato"/>
        </w:rPr>
        <w:t>w zakresie bieżącej działalności statutowej instytucji,</w:t>
      </w:r>
    </w:p>
    <w:p w14:paraId="75BA833D" w14:textId="77777777" w:rsidR="004371CD" w:rsidRPr="004371CD" w:rsidRDefault="004371CD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Koordynacja procedur RODO w instytucji,</w:t>
      </w:r>
    </w:p>
    <w:p w14:paraId="0F49A8DC" w14:textId="77777777" w:rsidR="00E777E8" w:rsidRPr="004371CD" w:rsidRDefault="00BC22EF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lastRenderedPageBreak/>
        <w:t>Opracowywanie i prowadzenie wniosków finansowych zgodnie z zasadami kontroli zarządczej w jednostkach sektora finansów publicznych,</w:t>
      </w:r>
    </w:p>
    <w:p w14:paraId="17DFB067" w14:textId="77777777" w:rsidR="00E777E8" w:rsidRPr="004371CD" w:rsidRDefault="00BC22EF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Prowadzenie postępowań związanych z zamówieniami publicznymi, w tym dokonywanie zakupów środków trwałych, materiałów i usług bieżących oraz sporządzanie sprawozdań okresowych o udzielonych zamówieniach.</w:t>
      </w:r>
    </w:p>
    <w:p w14:paraId="7B7F26E5" w14:textId="77777777" w:rsidR="00E777E8" w:rsidRPr="004371CD" w:rsidRDefault="00BC22EF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Przygotowywanie dokumentacji wytwarzanej w Galerii do przekazywania do archiwum zakładowego,</w:t>
      </w:r>
    </w:p>
    <w:p w14:paraId="58042A55" w14:textId="77777777" w:rsidR="00E777E8" w:rsidRDefault="00E777E8">
      <w:pPr>
        <w:pStyle w:val="Normalny1"/>
        <w:shd w:val="clear" w:color="auto" w:fill="FFFFFF"/>
        <w:ind w:left="720"/>
        <w:jc w:val="both"/>
        <w:rPr>
          <w:rFonts w:ascii="Lato" w:eastAsia="Lato" w:hAnsi="Lato" w:cs="Lato"/>
          <w:color w:val="222222"/>
        </w:rPr>
      </w:pPr>
    </w:p>
    <w:p w14:paraId="32D8E48F" w14:textId="77777777" w:rsidR="00E777E8" w:rsidRDefault="00BC22EF">
      <w:pPr>
        <w:pStyle w:val="Normalny1"/>
        <w:shd w:val="clear" w:color="auto" w:fill="FFFFFF"/>
        <w:spacing w:after="480"/>
        <w:ind w:right="-4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Dodatkowe zadania na w/w stanowisku (między innymi):</w:t>
      </w:r>
    </w:p>
    <w:p w14:paraId="45C50815" w14:textId="77777777" w:rsidR="00E777E8" w:rsidRPr="004371CD" w:rsidRDefault="00BC22EF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Prowadzenie ewidencji wpływających faktur i innych dokumentów księgowych,</w:t>
      </w:r>
    </w:p>
    <w:p w14:paraId="32D3E812" w14:textId="77777777" w:rsidR="00E777E8" w:rsidRPr="004371CD" w:rsidRDefault="00BC22EF">
      <w:pPr>
        <w:pStyle w:val="Normalny1"/>
        <w:numPr>
          <w:ilvl w:val="0"/>
          <w:numId w:val="9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 xml:space="preserve">Pomoc w opracowaniu wniosków i dokumentów aplikacyjnych do projektów </w:t>
      </w:r>
      <w:r w:rsidR="006172CF" w:rsidRPr="004371CD">
        <w:rPr>
          <w:rFonts w:ascii="Lato" w:eastAsia="Lato" w:hAnsi="Lato" w:cs="Lato"/>
        </w:rPr>
        <w:br/>
      </w:r>
      <w:r w:rsidRPr="004371CD">
        <w:rPr>
          <w:rFonts w:ascii="Lato" w:eastAsia="Lato" w:hAnsi="Lato" w:cs="Lato"/>
        </w:rPr>
        <w:t>w obszarze kultury,</w:t>
      </w:r>
    </w:p>
    <w:p w14:paraId="067AB73C" w14:textId="77777777" w:rsidR="00E777E8" w:rsidRPr="004371CD" w:rsidRDefault="00BC22EF" w:rsidP="006172CF">
      <w:pPr>
        <w:pStyle w:val="Normalny1"/>
        <w:numPr>
          <w:ilvl w:val="0"/>
          <w:numId w:val="9"/>
        </w:numPr>
        <w:shd w:val="clear" w:color="auto" w:fill="FFFFFF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Inne zadania zlecone.</w:t>
      </w:r>
      <w:r w:rsidRPr="004371CD">
        <w:rPr>
          <w:rFonts w:ascii="Lato" w:eastAsia="Lato" w:hAnsi="Lato" w:cs="Lato"/>
        </w:rPr>
        <w:br/>
      </w:r>
    </w:p>
    <w:p w14:paraId="2CD43138" w14:textId="77777777" w:rsidR="00E777E8" w:rsidRPr="004371CD" w:rsidRDefault="00BC22EF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3. Wymagania:</w:t>
      </w:r>
    </w:p>
    <w:p w14:paraId="63710290" w14:textId="77777777" w:rsidR="00E777E8" w:rsidRPr="004371CD" w:rsidRDefault="00BC22EF">
      <w:pPr>
        <w:pStyle w:val="Normalny1"/>
        <w:numPr>
          <w:ilvl w:val="0"/>
          <w:numId w:val="12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 xml:space="preserve">Minimum roczne doświadczenie w pracy na samodzielnym stanowisku (doświadczenie </w:t>
      </w:r>
      <w:r w:rsidRPr="004371CD">
        <w:rPr>
          <w:rFonts w:ascii="Lato" w:eastAsia="Lato" w:hAnsi="Lato" w:cs="Lato"/>
        </w:rPr>
        <w:br/>
        <w:t>w pracy w instytucji finansów publicznych, w tym w instytucji kultury będzie dodatkowym atutem),</w:t>
      </w:r>
    </w:p>
    <w:p w14:paraId="017C4A9F" w14:textId="77777777" w:rsidR="00E777E8" w:rsidRPr="004371CD" w:rsidRDefault="00BC22EF">
      <w:pPr>
        <w:pStyle w:val="Normalny1"/>
        <w:numPr>
          <w:ilvl w:val="0"/>
          <w:numId w:val="12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Praktyczna znajomość pakietu MS Office,</w:t>
      </w:r>
    </w:p>
    <w:p w14:paraId="1847765A" w14:textId="77777777" w:rsidR="00E777E8" w:rsidRPr="004371CD" w:rsidRDefault="00BC22EF">
      <w:pPr>
        <w:pStyle w:val="Normalny1"/>
        <w:numPr>
          <w:ilvl w:val="0"/>
          <w:numId w:val="12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Wykształcenie wyższe (mile widziane w obszarze administracji publicznej</w:t>
      </w:r>
      <w:r w:rsidR="00A46FD6" w:rsidRPr="004371CD">
        <w:rPr>
          <w:rFonts w:ascii="Lato" w:eastAsia="Lato" w:hAnsi="Lato" w:cs="Lato"/>
        </w:rPr>
        <w:t xml:space="preserve">, prawa, ekonomii lub nauk </w:t>
      </w:r>
      <w:r w:rsidRPr="004371CD">
        <w:rPr>
          <w:rFonts w:ascii="Lato" w:eastAsia="Lato" w:hAnsi="Lato" w:cs="Lato"/>
        </w:rPr>
        <w:t>o kulturze),</w:t>
      </w:r>
    </w:p>
    <w:p w14:paraId="08942434" w14:textId="77777777" w:rsidR="00E777E8" w:rsidRPr="004371CD" w:rsidRDefault="00BC22EF">
      <w:pPr>
        <w:pStyle w:val="Normalny1"/>
        <w:numPr>
          <w:ilvl w:val="0"/>
          <w:numId w:val="12"/>
        </w:numPr>
        <w:shd w:val="clear" w:color="auto" w:fill="FFFFFF"/>
        <w:jc w:val="both"/>
        <w:rPr>
          <w:rFonts w:ascii="Lato" w:eastAsia="Lato" w:hAnsi="Lato" w:cs="Lato"/>
        </w:rPr>
      </w:pPr>
      <w:r w:rsidRPr="004371CD">
        <w:rPr>
          <w:rFonts w:ascii="Lato" w:eastAsia="Lato" w:hAnsi="Lato" w:cs="Lato"/>
        </w:rPr>
        <w:t>Mile widziana znajomość zagadnień z zakresu kontroli zarządczej w jednostkach sektora finansów publicznych lub doświadczenie w obszarze pisania / realizacji projektów,</w:t>
      </w:r>
    </w:p>
    <w:p w14:paraId="363DA523" w14:textId="77777777" w:rsidR="00E777E8" w:rsidRDefault="00BC22EF">
      <w:pPr>
        <w:pStyle w:val="Normalny1"/>
        <w:numPr>
          <w:ilvl w:val="0"/>
          <w:numId w:val="12"/>
        </w:numPr>
        <w:shd w:val="clear" w:color="auto" w:fill="FFFFFF"/>
        <w:ind w:right="-4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Znajomość języka angielskiego w stopniu komunikatywnym będzie dodatkowym atutem,</w:t>
      </w:r>
    </w:p>
    <w:p w14:paraId="75F5016C" w14:textId="77777777" w:rsidR="00E777E8" w:rsidRDefault="00BC22EF">
      <w:pPr>
        <w:pStyle w:val="Normalny1"/>
        <w:numPr>
          <w:ilvl w:val="0"/>
          <w:numId w:val="12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Kultura osobista i komunikatywność,</w:t>
      </w:r>
    </w:p>
    <w:p w14:paraId="53447C54" w14:textId="77777777" w:rsidR="00E777E8" w:rsidRDefault="00BC22EF">
      <w:pPr>
        <w:pStyle w:val="Normalny1"/>
        <w:numPr>
          <w:ilvl w:val="0"/>
          <w:numId w:val="7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Odpowiedzialność, zaangażowanie i dokładność w realizacji powierzonych zadań,</w:t>
      </w:r>
    </w:p>
    <w:p w14:paraId="0562722B" w14:textId="77777777" w:rsidR="00E777E8" w:rsidRDefault="00BC22EF">
      <w:pPr>
        <w:pStyle w:val="Normalny1"/>
        <w:numPr>
          <w:ilvl w:val="0"/>
          <w:numId w:val="7"/>
        </w:numPr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Umiejętność współpracy z zespołem, w tym pracy pod presją czasu.</w:t>
      </w:r>
    </w:p>
    <w:p w14:paraId="2CC29252" w14:textId="77777777" w:rsidR="00E777E8" w:rsidRDefault="00FF7F76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4</w:t>
      </w:r>
      <w:r w:rsidR="00BC22EF">
        <w:rPr>
          <w:rFonts w:ascii="Lato" w:eastAsia="Lato" w:hAnsi="Lato" w:cs="Lato"/>
        </w:rPr>
        <w:t>. Wymagane dokumenty:</w:t>
      </w:r>
    </w:p>
    <w:p w14:paraId="3F741E31" w14:textId="77777777" w:rsidR="00B14505" w:rsidRDefault="00BC22EF">
      <w:pPr>
        <w:pStyle w:val="Normalny1"/>
        <w:numPr>
          <w:ilvl w:val="0"/>
          <w:numId w:val="2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CV </w:t>
      </w:r>
      <w:r w:rsidR="00B14505">
        <w:rPr>
          <w:rFonts w:ascii="Lato" w:eastAsia="Lato" w:hAnsi="Lato" w:cs="Lato"/>
        </w:rPr>
        <w:t>z klauzulą RODO</w:t>
      </w:r>
      <w:r w:rsidR="003B7BF2">
        <w:rPr>
          <w:rFonts w:ascii="Lato" w:eastAsia="Lato" w:hAnsi="Lato" w:cs="Lato"/>
        </w:rPr>
        <w:t xml:space="preserve"> (zgoda </w:t>
      </w:r>
      <w:r w:rsidR="004371CD">
        <w:rPr>
          <w:rFonts w:ascii="Lato" w:hAnsi="Lato"/>
        </w:rPr>
        <w:t xml:space="preserve">na przetwarzanie danych osobowych dla potrzeb </w:t>
      </w:r>
      <w:r w:rsidR="003B7BF2" w:rsidRPr="00B14505">
        <w:rPr>
          <w:rFonts w:ascii="Lato" w:hAnsi="Lato"/>
        </w:rPr>
        <w:t>niezbędnych do realizacji procesu rekrutacji</w:t>
      </w:r>
      <w:r w:rsidR="003B7BF2">
        <w:rPr>
          <w:rFonts w:ascii="Lato" w:hAnsi="Lato"/>
        </w:rPr>
        <w:t>)</w:t>
      </w:r>
      <w:r w:rsidR="00B14505">
        <w:rPr>
          <w:rFonts w:ascii="Lato" w:eastAsia="Lato" w:hAnsi="Lato" w:cs="Lato"/>
        </w:rPr>
        <w:t>,</w:t>
      </w:r>
    </w:p>
    <w:p w14:paraId="64B725CD" w14:textId="77777777" w:rsidR="00E777E8" w:rsidRDefault="00B14505">
      <w:pPr>
        <w:pStyle w:val="Normalny1"/>
        <w:numPr>
          <w:ilvl w:val="0"/>
          <w:numId w:val="2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Krótkie</w:t>
      </w:r>
      <w:r w:rsidR="00BC22EF">
        <w:rPr>
          <w:rFonts w:ascii="Lato" w:eastAsia="Lato" w:hAnsi="Lato" w:cs="Lato"/>
        </w:rPr>
        <w:t xml:space="preserve"> uzasadnieniem przesłania oferty,</w:t>
      </w:r>
    </w:p>
    <w:p w14:paraId="613207CE" w14:textId="77777777" w:rsidR="00E777E8" w:rsidRDefault="00BC22EF">
      <w:pPr>
        <w:pStyle w:val="Normalny1"/>
        <w:numPr>
          <w:ilvl w:val="0"/>
          <w:numId w:val="2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Kopie dokumentów poświadczających wykształcenie, dotychczasowe doświadczenie oraz </w:t>
      </w:r>
      <w:r w:rsidR="004371CD">
        <w:rPr>
          <w:rFonts w:ascii="Lato" w:eastAsia="Lato" w:hAnsi="Lato" w:cs="Lato"/>
        </w:rPr>
        <w:t xml:space="preserve">posiadane </w:t>
      </w:r>
      <w:r>
        <w:rPr>
          <w:rFonts w:ascii="Lato" w:eastAsia="Lato" w:hAnsi="Lato" w:cs="Lato"/>
        </w:rPr>
        <w:t>umiejętności,</w:t>
      </w:r>
    </w:p>
    <w:p w14:paraId="57625DF9" w14:textId="77777777" w:rsidR="00E777E8" w:rsidRDefault="00BC22EF">
      <w:pPr>
        <w:pStyle w:val="Normalny1"/>
        <w:numPr>
          <w:ilvl w:val="0"/>
          <w:numId w:val="2"/>
        </w:numPr>
        <w:shd w:val="clear" w:color="auto" w:fill="FFFFFF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Oświadczenie Kandydata że nie był skazany prawomocnym wyrokiem sądu za umyślne przestępstwo ścigane z oskarżenia publicznego, przestępstwo w odniesieniu </w:t>
      </w:r>
      <w:r w:rsidR="00D017FD">
        <w:rPr>
          <w:rFonts w:ascii="Lato" w:eastAsia="Lato" w:hAnsi="Lato" w:cs="Lato"/>
        </w:rPr>
        <w:br/>
      </w:r>
      <w:r>
        <w:rPr>
          <w:rFonts w:ascii="Lato" w:eastAsia="Lato" w:hAnsi="Lato" w:cs="Lato"/>
        </w:rPr>
        <w:lastRenderedPageBreak/>
        <w:t>do pełnienia funkcji związanych z dysponowaniem środkami publicznymi oraz umyślne przestępstwo skarbowe, opatrzone własnoręcznym podpisem i bieżącą datą,</w:t>
      </w:r>
    </w:p>
    <w:p w14:paraId="73BC0820" w14:textId="77777777" w:rsidR="00E777E8" w:rsidRDefault="00BC22EF">
      <w:pPr>
        <w:pStyle w:val="Normalny1"/>
        <w:numPr>
          <w:ilvl w:val="0"/>
          <w:numId w:val="2"/>
        </w:numPr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Oświadczenie o pełnej zdolności do czynności prawnych i o korzystaniu z pełni praw publicznych, opatrzone własnoręcznym podpisem i bieżącą datą.</w:t>
      </w:r>
    </w:p>
    <w:p w14:paraId="0F909855" w14:textId="77777777" w:rsidR="00E777E8" w:rsidRDefault="00FF7F76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5</w:t>
      </w:r>
      <w:r w:rsidR="00BC22EF">
        <w:rPr>
          <w:rFonts w:ascii="Lato" w:eastAsia="Lato" w:hAnsi="Lato" w:cs="Lato"/>
        </w:rPr>
        <w:t>. Termin i miejsce składania ofert:</w:t>
      </w:r>
    </w:p>
    <w:p w14:paraId="3930AD27" w14:textId="77777777" w:rsidR="00E777E8" w:rsidRDefault="00BC22EF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Wymagane dokumenty (CV wraz z uzasadnieniem i załącznikami - dla załączników tekstowych preferowany format Adobe pdf) należy przesłać pocztą elektroniczną na adres: ppiech@gfmr.pl do dnia </w:t>
      </w:r>
      <w:r w:rsidR="006172CF">
        <w:rPr>
          <w:rFonts w:ascii="Lato" w:eastAsia="Lato" w:hAnsi="Lato" w:cs="Lato"/>
        </w:rPr>
        <w:t>08.04</w:t>
      </w:r>
      <w:r>
        <w:rPr>
          <w:rFonts w:ascii="Lato" w:eastAsia="Lato" w:hAnsi="Lato" w:cs="Lato"/>
        </w:rPr>
        <w:t xml:space="preserve">.2024r. do godziny 20:00, podając w tytule e-maila: </w:t>
      </w:r>
      <w:r w:rsidR="006172CF">
        <w:rPr>
          <w:rFonts w:ascii="Lato" w:eastAsia="Lato" w:hAnsi="Lato" w:cs="Lato"/>
        </w:rPr>
        <w:br/>
      </w:r>
      <w:r w:rsidR="006172CF">
        <w:rPr>
          <w:rFonts w:ascii="Lato" w:eastAsia="Lato" w:hAnsi="Lato" w:cs="Lato"/>
        </w:rPr>
        <w:br/>
        <w:t xml:space="preserve">GFMR </w:t>
      </w:r>
      <w:r>
        <w:rPr>
          <w:rFonts w:ascii="Lato" w:eastAsia="Lato" w:hAnsi="Lato" w:cs="Lato"/>
        </w:rPr>
        <w:t>Specjalista ds. administracyjno-biurowych.</w:t>
      </w:r>
    </w:p>
    <w:p w14:paraId="1B6F7475" w14:textId="77777777" w:rsidR="00E777E8" w:rsidRDefault="00BC22EF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Dokumenty, które wpłyną po wyznaczonym terminie</w:t>
      </w:r>
      <w:r w:rsidR="004371CD">
        <w:rPr>
          <w:rFonts w:ascii="Lato" w:eastAsia="Lato" w:hAnsi="Lato" w:cs="Lato"/>
        </w:rPr>
        <w:t xml:space="preserve"> lub nie będą zawierały wymaganej zgody na przetwarzanie danych osobowych</w:t>
      </w:r>
      <w:r>
        <w:rPr>
          <w:rFonts w:ascii="Lato" w:eastAsia="Lato" w:hAnsi="Lato" w:cs="Lato"/>
        </w:rPr>
        <w:t xml:space="preserve"> nie będą uwzględnianie w procesie rekrutacyjnym. Wyniki naboru zostaną opublikowane na stronie Biuletynu Informacji Publicznej po zakończeniu procesu rekrutacji (</w:t>
      </w:r>
      <w:hyperlink r:id="rId8">
        <w:r>
          <w:rPr>
            <w:rFonts w:ascii="Lato" w:eastAsia="Lato" w:hAnsi="Lato" w:cs="Lato"/>
            <w:u w:val="single"/>
          </w:rPr>
          <w:t>Jednostki organizacyjne Miasta Rzeszowa - Nabór na wolne stanowiska pracy - Biuletyn Informacji Publicznej Miasta Rzeszów (erzeszow.pl</w:t>
        </w:r>
      </w:hyperlink>
      <w:r>
        <w:rPr>
          <w:rFonts w:ascii="Lato" w:eastAsia="Lato" w:hAnsi="Lato" w:cs="Lato"/>
        </w:rPr>
        <w:t>).</w:t>
      </w:r>
    </w:p>
    <w:p w14:paraId="1DD36454" w14:textId="77777777" w:rsidR="00B14505" w:rsidRDefault="00B14505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Klauzula RODO wymagana do zamieszczenia na CV:</w:t>
      </w:r>
    </w:p>
    <w:p w14:paraId="51BCAA5B" w14:textId="77777777" w:rsidR="00B14505" w:rsidRPr="00B14505" w:rsidRDefault="00B14505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 w:rsidRPr="00B14505">
        <w:rPr>
          <w:rFonts w:ascii="Lato" w:hAnsi="Lato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DE0359B" w14:textId="77777777" w:rsidR="00E777E8" w:rsidRDefault="00BC22EF">
      <w:pPr>
        <w:pStyle w:val="Normalny1"/>
        <w:shd w:val="clear" w:color="auto" w:fill="FFFFFF"/>
        <w:spacing w:after="22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Informujemy, iż skontaktujemy się tylko z wybranymi kandydatami.</w:t>
      </w:r>
    </w:p>
    <w:p w14:paraId="2D755F44" w14:textId="77777777" w:rsidR="00A36281" w:rsidRDefault="00A36281" w:rsidP="00D017FD">
      <w:pPr>
        <w:pStyle w:val="Normalny1"/>
        <w:shd w:val="clear" w:color="auto" w:fill="FFFFFF"/>
        <w:spacing w:before="240" w:after="200" w:line="288" w:lineRule="auto"/>
        <w:rPr>
          <w:rFonts w:ascii="Lato" w:eastAsia="Lato" w:hAnsi="Lato" w:cs="Lato"/>
        </w:rPr>
      </w:pPr>
    </w:p>
    <w:p w14:paraId="0AD47305" w14:textId="77777777" w:rsidR="00E777E8" w:rsidRDefault="00BC22EF" w:rsidP="00D017FD">
      <w:pPr>
        <w:pStyle w:val="Normalny1"/>
        <w:shd w:val="clear" w:color="auto" w:fill="FFFFFF"/>
        <w:spacing w:before="240" w:after="200" w:line="288" w:lineRule="auto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 xml:space="preserve">KLAUZULA INFORMACYJNA O PRZETWARZANIU DANYCH OSOBOWYCH </w:t>
      </w:r>
      <w:r w:rsidR="00D017FD"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  <w:b/>
        </w:rPr>
        <w:t>DLA KANDYDATÓW DO PRACY</w:t>
      </w:r>
    </w:p>
    <w:p w14:paraId="134D4CF4" w14:textId="77777777" w:rsidR="00E777E8" w:rsidRDefault="00D017FD">
      <w:pPr>
        <w:pStyle w:val="Normalny1"/>
        <w:shd w:val="clear" w:color="auto" w:fill="FFFFFF"/>
        <w:spacing w:before="240" w:after="200" w:line="240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>Na podstawie o</w:t>
      </w:r>
      <w:r w:rsidR="00BC22EF">
        <w:rPr>
          <w:rFonts w:ascii="Lato" w:eastAsia="Lato" w:hAnsi="Lato" w:cs="Lato"/>
        </w:rPr>
        <w:t>gólnego rozporządzenia o ochronie danych (dalej: „RODO”) informujemy, że:</w:t>
      </w:r>
    </w:p>
    <w:p w14:paraId="178DE0B8" w14:textId="77777777" w:rsidR="00E777E8" w:rsidRDefault="00BC22EF">
      <w:pPr>
        <w:pStyle w:val="Normalny1"/>
        <w:numPr>
          <w:ilvl w:val="0"/>
          <w:numId w:val="5"/>
        </w:numPr>
        <w:shd w:val="clear" w:color="auto" w:fill="FFFFFF"/>
        <w:spacing w:before="240"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Administrator danych:</w:t>
      </w:r>
      <w:r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</w:rPr>
        <w:t>Administratorem Pani/Pana danych osobowych</w:t>
      </w:r>
      <w:r w:rsidR="00D017FD">
        <w:rPr>
          <w:rFonts w:ascii="Lato" w:eastAsia="Lato" w:hAnsi="Lato" w:cs="Lato"/>
        </w:rPr>
        <w:t xml:space="preserve"> jest Galeria Fotografii Miasta </w:t>
      </w:r>
      <w:r>
        <w:rPr>
          <w:rFonts w:ascii="Lato" w:eastAsia="Lato" w:hAnsi="Lato" w:cs="Lato"/>
        </w:rPr>
        <w:t>Rzeszowa, ul. 3 Maja 9, 35-030 Rzeszów</w:t>
      </w:r>
      <w:r>
        <w:rPr>
          <w:rFonts w:ascii="Lato" w:eastAsia="Lato" w:hAnsi="Lato" w:cs="Lato"/>
          <w:b/>
        </w:rPr>
        <w:t xml:space="preserve">, </w:t>
      </w:r>
      <w:r>
        <w:rPr>
          <w:rFonts w:ascii="Lato" w:eastAsia="Lato" w:hAnsi="Lato" w:cs="Lato"/>
        </w:rPr>
        <w:t>reprezentowana przez Dyrektora Galerii.</w:t>
      </w:r>
    </w:p>
    <w:p w14:paraId="38F2AF89" w14:textId="77777777" w:rsidR="00E777E8" w:rsidRDefault="00BC22EF">
      <w:pPr>
        <w:pStyle w:val="Normalny1"/>
        <w:numPr>
          <w:ilvl w:val="0"/>
          <w:numId w:val="15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Dane kontaktowe Inspektora Ochrony Danych:</w:t>
      </w:r>
      <w:r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</w:rPr>
        <w:t xml:space="preserve">Kontakt z Inspektorem Ochrony Danych możliwy jest poprzez adres e-mail: </w:t>
      </w:r>
      <w:r>
        <w:rPr>
          <w:rFonts w:ascii="Lato" w:eastAsia="Lato" w:hAnsi="Lato" w:cs="Lato"/>
          <w:u w:val="single"/>
        </w:rPr>
        <w:t>iod3@erzeszow.pl</w:t>
      </w:r>
      <w:r>
        <w:rPr>
          <w:rFonts w:ascii="Lato" w:eastAsia="Lato" w:hAnsi="Lato" w:cs="Lato"/>
        </w:rPr>
        <w:t>, lub pisemnie na adres administratora danych.</w:t>
      </w:r>
    </w:p>
    <w:p w14:paraId="5144F98E" w14:textId="77777777" w:rsidR="00E777E8" w:rsidRDefault="00BC22EF">
      <w:pPr>
        <w:pStyle w:val="Normalny1"/>
        <w:numPr>
          <w:ilvl w:val="0"/>
          <w:numId w:val="10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lastRenderedPageBreak/>
        <w:t>Cele i podstawy prawne przetwarzania danych:</w:t>
      </w:r>
      <w:r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</w:rPr>
        <w:t>Pani/Pana dane osobowe będą przetwarzane w celu przeprowadzenia procesu rekrutacyjnego, na podstawie:</w:t>
      </w:r>
    </w:p>
    <w:p w14:paraId="5E268DCF" w14:textId="77777777" w:rsidR="00E777E8" w:rsidRDefault="00BC22EF">
      <w:pPr>
        <w:pStyle w:val="Normalny1"/>
        <w:numPr>
          <w:ilvl w:val="0"/>
          <w:numId w:val="3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>art. 6 ust. 1 lit. c) RODO – w zakresie wskazanym w art. 22</w:t>
      </w:r>
      <w:r>
        <w:rPr>
          <w:rFonts w:ascii="Lato" w:eastAsia="Lato" w:hAnsi="Lato" w:cs="Lato"/>
          <w:vertAlign w:val="superscript"/>
        </w:rPr>
        <w:t>1</w:t>
      </w:r>
      <w:r>
        <w:rPr>
          <w:rFonts w:ascii="Lato" w:eastAsia="Lato" w:hAnsi="Lato" w:cs="Lato"/>
        </w:rPr>
        <w:t xml:space="preserve"> ustawy </w:t>
      </w:r>
      <w:r w:rsidR="004371CD">
        <w:rPr>
          <w:rFonts w:ascii="Lato" w:eastAsia="Lato" w:hAnsi="Lato" w:cs="Lato"/>
        </w:rPr>
        <w:br/>
      </w:r>
      <w:r>
        <w:rPr>
          <w:rFonts w:ascii="Lato" w:eastAsia="Lato" w:hAnsi="Lato" w:cs="Lato"/>
        </w:rPr>
        <w:t xml:space="preserve">z 26 czerwca 1974 r. Kodeks pracy, </w:t>
      </w:r>
    </w:p>
    <w:p w14:paraId="081B1425" w14:textId="77777777" w:rsidR="00E777E8" w:rsidRDefault="00BC22EF">
      <w:pPr>
        <w:pStyle w:val="Normalny1"/>
        <w:numPr>
          <w:ilvl w:val="0"/>
          <w:numId w:val="3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art. 6 ust. 1 lit. b) RODO – podjęcie działań na żądanie osoby, której dane dotyczą przed </w:t>
      </w:r>
      <w:r>
        <w:rPr>
          <w:rFonts w:ascii="Lato" w:eastAsia="Lato" w:hAnsi="Lato" w:cs="Lato"/>
        </w:rPr>
        <w:tab/>
        <w:t>zawarciem umowy,</w:t>
      </w:r>
    </w:p>
    <w:p w14:paraId="11E09008" w14:textId="77777777" w:rsidR="00E777E8" w:rsidRDefault="00BC22EF">
      <w:pPr>
        <w:pStyle w:val="Normalny1"/>
        <w:numPr>
          <w:ilvl w:val="0"/>
          <w:numId w:val="3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art. 6 ust. 1 lit. a), oraz/lub art. 9 ust. 2 lit. a) RODO – zakresie wykraczającym poza przepisy </w:t>
      </w:r>
      <w:r>
        <w:rPr>
          <w:rFonts w:ascii="Lato" w:eastAsia="Lato" w:hAnsi="Lato" w:cs="Lato"/>
        </w:rPr>
        <w:tab/>
        <w:t>prawa – na podstawie udzielonej zgody.</w:t>
      </w:r>
    </w:p>
    <w:p w14:paraId="6F024C69" w14:textId="77777777" w:rsidR="00E777E8" w:rsidRDefault="00BC22EF">
      <w:pPr>
        <w:pStyle w:val="Normalny1"/>
        <w:numPr>
          <w:ilvl w:val="0"/>
          <w:numId w:val="6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Odbiorcy danych osobowych:</w:t>
      </w:r>
      <w:r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</w:rPr>
        <w:t xml:space="preserve">Odbiorcami danych osobowych będą wyłącznie podmioty i osoby uprawnione </w:t>
      </w:r>
      <w:r w:rsidR="004371CD">
        <w:rPr>
          <w:rFonts w:ascii="Lato" w:eastAsia="Lato" w:hAnsi="Lato" w:cs="Lato"/>
        </w:rPr>
        <w:br/>
      </w:r>
      <w:r>
        <w:rPr>
          <w:rFonts w:ascii="Lato" w:eastAsia="Lato" w:hAnsi="Lato" w:cs="Lato"/>
        </w:rPr>
        <w:t>do uzyskania danych osobowych na podstawie przepisów prawa.</w:t>
      </w:r>
    </w:p>
    <w:p w14:paraId="463A3940" w14:textId="77777777" w:rsidR="00E777E8" w:rsidRDefault="00BC22EF">
      <w:pPr>
        <w:pStyle w:val="Normalny1"/>
        <w:numPr>
          <w:ilvl w:val="0"/>
          <w:numId w:val="4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Okres przechowywania danych osobowych:</w:t>
      </w:r>
      <w:r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</w:rPr>
        <w:t>Pani/Pana dane osobowe zgromadzone w obecnym procesie rekrutacyjnym będą przechowywane do zakończenia procesu rekrutacji.</w:t>
      </w:r>
    </w:p>
    <w:p w14:paraId="42B335AD" w14:textId="77777777" w:rsidR="00E777E8" w:rsidRDefault="00BC22EF">
      <w:pPr>
        <w:pStyle w:val="Normalny1"/>
        <w:numPr>
          <w:ilvl w:val="0"/>
          <w:numId w:val="11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Prawa osób, których dane dotyczą:</w:t>
      </w:r>
      <w:r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</w:rPr>
        <w:t>Przysługuje Pani/Panu ma prawo do:</w:t>
      </w:r>
    </w:p>
    <w:p w14:paraId="701EF720" w14:textId="77777777" w:rsidR="00E777E8" w:rsidRDefault="00BC22EF">
      <w:pPr>
        <w:pStyle w:val="Normalny1"/>
        <w:numPr>
          <w:ilvl w:val="0"/>
          <w:numId w:val="14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dostępu do danych osobowych i ich poprawiania (sprostowania) – na zasadach przewidzianych w art. </w:t>
      </w:r>
      <w:r>
        <w:rPr>
          <w:rFonts w:ascii="Lato" w:eastAsia="Lato" w:hAnsi="Lato" w:cs="Lato"/>
        </w:rPr>
        <w:tab/>
        <w:t>15 i 16 RODO,</w:t>
      </w:r>
    </w:p>
    <w:p w14:paraId="6EFB7930" w14:textId="77777777" w:rsidR="00E777E8" w:rsidRDefault="00BC22EF">
      <w:pPr>
        <w:pStyle w:val="Normalny1"/>
        <w:numPr>
          <w:ilvl w:val="0"/>
          <w:numId w:val="14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żądania usunięcia danych osobowych (tzw. prawo do bycia zapomnianym) </w:t>
      </w:r>
      <w:r w:rsidR="004371CD">
        <w:rPr>
          <w:rFonts w:ascii="Lato" w:eastAsia="Lato" w:hAnsi="Lato" w:cs="Lato"/>
        </w:rPr>
        <w:br/>
      </w:r>
      <w:r>
        <w:rPr>
          <w:rFonts w:ascii="Lato" w:eastAsia="Lato" w:hAnsi="Lato" w:cs="Lato"/>
        </w:rPr>
        <w:t xml:space="preserve">– na zasadach przewidzianych w art. 17 RODO), </w:t>
      </w:r>
      <w:r>
        <w:rPr>
          <w:rFonts w:ascii="Lato" w:eastAsia="Lato" w:hAnsi="Lato" w:cs="Lato"/>
        </w:rPr>
        <w:tab/>
      </w:r>
    </w:p>
    <w:p w14:paraId="40651C4D" w14:textId="77777777" w:rsidR="00E777E8" w:rsidRDefault="00BC22EF">
      <w:pPr>
        <w:pStyle w:val="Normalny1"/>
        <w:numPr>
          <w:ilvl w:val="0"/>
          <w:numId w:val="14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>ograniczenia przetwarzania danych osobowych – na zasadach przewidzianych w art. 18 RODO,</w:t>
      </w:r>
    </w:p>
    <w:p w14:paraId="01FB852D" w14:textId="77777777" w:rsidR="00E777E8" w:rsidRDefault="00BC22EF">
      <w:pPr>
        <w:pStyle w:val="Normalny1"/>
        <w:numPr>
          <w:ilvl w:val="0"/>
          <w:numId w:val="14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cofnięcia wyrażonej zgody w </w:t>
      </w:r>
      <w:r>
        <w:rPr>
          <w:rFonts w:ascii="Lato" w:eastAsia="Lato" w:hAnsi="Lato" w:cs="Lato"/>
        </w:rPr>
        <w:tab/>
        <w:t xml:space="preserve">dowolnym momencie bez podania przyczyn </w:t>
      </w:r>
      <w:r w:rsidR="004371CD">
        <w:rPr>
          <w:rFonts w:ascii="Lato" w:eastAsia="Lato" w:hAnsi="Lato" w:cs="Lato"/>
        </w:rPr>
        <w:br/>
        <w:t xml:space="preserve">– w sytuacji gdy podstawą </w:t>
      </w:r>
      <w:r>
        <w:rPr>
          <w:rFonts w:ascii="Lato" w:eastAsia="Lato" w:hAnsi="Lato" w:cs="Lato"/>
        </w:rPr>
        <w:t>przetwarzania danych osobowych jest zgoda osoby, której dane dotyczą,</w:t>
      </w:r>
    </w:p>
    <w:p w14:paraId="2930C29A" w14:textId="77777777" w:rsidR="00E777E8" w:rsidRDefault="00BC22EF">
      <w:pPr>
        <w:pStyle w:val="Normalny1"/>
        <w:numPr>
          <w:ilvl w:val="0"/>
          <w:numId w:val="14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>wniesienia skargi do organu nadzorczego właściwego w sprawach ochrony danych osobowych, którym jest Prezes Urzędu Ochrony Danych O</w:t>
      </w:r>
      <w:r w:rsidR="00D017FD">
        <w:rPr>
          <w:rFonts w:ascii="Lato" w:eastAsia="Lato" w:hAnsi="Lato" w:cs="Lato"/>
        </w:rPr>
        <w:t xml:space="preserve">sobowych (ul. Stawki 2, 00-193 </w:t>
      </w:r>
      <w:r>
        <w:rPr>
          <w:rFonts w:ascii="Lato" w:eastAsia="Lato" w:hAnsi="Lato" w:cs="Lato"/>
        </w:rPr>
        <w:t>Warszawa), w sytuacji uznania, że podczas przetwarzania Pani/Pana danych osobowych Administrator naruszył przepisy RODO.</w:t>
      </w:r>
      <w:r>
        <w:rPr>
          <w:rFonts w:ascii="Lato" w:eastAsia="Lato" w:hAnsi="Lato" w:cs="Lato"/>
        </w:rPr>
        <w:br/>
      </w:r>
    </w:p>
    <w:p w14:paraId="4EA64AB7" w14:textId="77777777" w:rsidR="00E777E8" w:rsidRDefault="00BC22EF">
      <w:pPr>
        <w:pStyle w:val="Normalny1"/>
        <w:numPr>
          <w:ilvl w:val="0"/>
          <w:numId w:val="1"/>
        </w:numPr>
        <w:shd w:val="clear" w:color="auto" w:fill="FFFFFF"/>
        <w:spacing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Inne informacje:</w:t>
      </w:r>
      <w:r>
        <w:rPr>
          <w:rFonts w:ascii="Lato" w:eastAsia="Lato" w:hAnsi="Lato" w:cs="Lato"/>
          <w:b/>
        </w:rPr>
        <w:br/>
      </w:r>
      <w:r>
        <w:rPr>
          <w:rFonts w:ascii="Lato" w:eastAsia="Lato" w:hAnsi="Lato" w:cs="Lato"/>
        </w:rPr>
        <w:t>Podanie przez Panią/Pana danych osobowych w zakresie wynikającym z art. 22</w:t>
      </w:r>
      <w:r>
        <w:rPr>
          <w:rFonts w:ascii="Lato" w:eastAsia="Lato" w:hAnsi="Lato" w:cs="Lato"/>
          <w:vertAlign w:val="superscript"/>
        </w:rPr>
        <w:t>1</w:t>
      </w:r>
      <w:r>
        <w:rPr>
          <w:rFonts w:ascii="Lato" w:eastAsia="Lato" w:hAnsi="Lato" w:cs="Lato"/>
        </w:rPr>
        <w:t xml:space="preserve"> Kodeksu pracy jest niezbędne, aby uczestniczyć w postępowaniu rekrutacyjnym. Podanie przez Państwa innych danych jest dobrowolne.</w:t>
      </w:r>
    </w:p>
    <w:p w14:paraId="5C8D24DF" w14:textId="77777777" w:rsidR="00E777E8" w:rsidRDefault="00BC22EF">
      <w:pPr>
        <w:pStyle w:val="Normalny1"/>
        <w:numPr>
          <w:ilvl w:val="0"/>
          <w:numId w:val="8"/>
        </w:numPr>
        <w:shd w:val="clear" w:color="auto" w:fill="FFFFFF"/>
        <w:spacing w:after="240" w:line="288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>Dane osobowe nie będą przetwarzane w celu zautomatyzowanego podejmowania decyzji ani nie będą profilowane.</w:t>
      </w:r>
    </w:p>
    <w:sectPr w:rsidR="00E777E8" w:rsidSect="00861413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F845" w14:textId="77777777" w:rsidR="00861413" w:rsidRDefault="00861413" w:rsidP="004371CD">
      <w:pPr>
        <w:spacing w:line="240" w:lineRule="auto"/>
      </w:pPr>
      <w:r>
        <w:separator/>
      </w:r>
    </w:p>
  </w:endnote>
  <w:endnote w:type="continuationSeparator" w:id="0">
    <w:p w14:paraId="46BF24AE" w14:textId="77777777" w:rsidR="00861413" w:rsidRDefault="00861413" w:rsidP="00437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1D34" w14:textId="77777777" w:rsidR="00861413" w:rsidRDefault="00861413" w:rsidP="004371CD">
      <w:pPr>
        <w:spacing w:line="240" w:lineRule="auto"/>
      </w:pPr>
      <w:r>
        <w:separator/>
      </w:r>
    </w:p>
  </w:footnote>
  <w:footnote w:type="continuationSeparator" w:id="0">
    <w:p w14:paraId="79424663" w14:textId="77777777" w:rsidR="00861413" w:rsidRDefault="00861413" w:rsidP="00437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4"/>
      <w:gridCol w:w="4585"/>
    </w:tblGrid>
    <w:tr w:rsidR="004371CD" w14:paraId="6C877970" w14:textId="77777777" w:rsidTr="004371CD">
      <w:tc>
        <w:tcPr>
          <w:tcW w:w="4584" w:type="dxa"/>
        </w:tcPr>
        <w:p w14:paraId="5690FC63" w14:textId="77777777" w:rsidR="004371CD" w:rsidRDefault="004371CD">
          <w:r w:rsidRPr="004371CD">
            <w:rPr>
              <w:noProof/>
            </w:rPr>
            <w:drawing>
              <wp:inline distT="114300" distB="114300" distL="114300" distR="114300" wp14:anchorId="688216A3" wp14:editId="61AB516A">
                <wp:extent cx="1464875" cy="769861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875" cy="7698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dxa"/>
        </w:tcPr>
        <w:p w14:paraId="132F57FB" w14:textId="77777777" w:rsidR="004371CD" w:rsidRPr="004371CD" w:rsidRDefault="004371CD" w:rsidP="004371CD">
          <w:pPr>
            <w:jc w:val="right"/>
            <w:rPr>
              <w:rFonts w:ascii="Lato" w:hAnsi="Lato"/>
            </w:rPr>
          </w:pPr>
          <w:r w:rsidRPr="004371CD">
            <w:rPr>
              <w:rFonts w:ascii="Lato" w:hAnsi="Lato"/>
            </w:rPr>
            <w:t>Galeria Fotografii Miasta Rzeszowa</w:t>
          </w:r>
        </w:p>
        <w:p w14:paraId="1A4EEEE2" w14:textId="77777777" w:rsidR="004371CD" w:rsidRPr="004371CD" w:rsidRDefault="004371CD" w:rsidP="004371CD">
          <w:pPr>
            <w:jc w:val="right"/>
            <w:rPr>
              <w:rFonts w:ascii="Lato" w:hAnsi="Lato"/>
            </w:rPr>
          </w:pPr>
          <w:r w:rsidRPr="004371CD">
            <w:rPr>
              <w:rFonts w:ascii="Lato" w:hAnsi="Lato"/>
            </w:rPr>
            <w:t>im. Edwarda Janusza</w:t>
          </w:r>
        </w:p>
        <w:p w14:paraId="612F1E81" w14:textId="77777777" w:rsidR="004371CD" w:rsidRPr="004371CD" w:rsidRDefault="004371CD" w:rsidP="004371CD">
          <w:pPr>
            <w:jc w:val="right"/>
            <w:rPr>
              <w:rFonts w:ascii="Lato" w:hAnsi="Lato"/>
            </w:rPr>
          </w:pPr>
          <w:r w:rsidRPr="004371CD">
            <w:rPr>
              <w:rFonts w:ascii="Lato" w:hAnsi="Lato"/>
            </w:rPr>
            <w:t>ul. 3 Maja 9, 35-030 Rzeszów</w:t>
          </w:r>
        </w:p>
        <w:p w14:paraId="67B222DD" w14:textId="77777777" w:rsidR="004371CD" w:rsidRPr="004371CD" w:rsidRDefault="004371CD" w:rsidP="004371CD">
          <w:pPr>
            <w:jc w:val="right"/>
            <w:rPr>
              <w:rFonts w:ascii="Lato" w:hAnsi="Lato"/>
            </w:rPr>
          </w:pPr>
          <w:r w:rsidRPr="004371CD">
            <w:rPr>
              <w:rFonts w:ascii="Lato" w:hAnsi="Lato"/>
            </w:rPr>
            <w:t>NIP: 813-110-58-50</w:t>
          </w:r>
        </w:p>
        <w:p w14:paraId="37F0569F" w14:textId="77777777" w:rsidR="004371CD" w:rsidRDefault="00D017FD" w:rsidP="004371CD">
          <w:pPr>
            <w:jc w:val="right"/>
            <w:rPr>
              <w:rFonts w:ascii="Lato" w:hAnsi="Lato"/>
            </w:rPr>
          </w:pPr>
          <w:r w:rsidRPr="00D017FD">
            <w:rPr>
              <w:rFonts w:ascii="Lato" w:hAnsi="Lato"/>
            </w:rPr>
            <w:t>www.gfmr.pl</w:t>
          </w:r>
        </w:p>
        <w:p w14:paraId="1A37DF8A" w14:textId="77777777" w:rsidR="00D017FD" w:rsidRPr="004371CD" w:rsidRDefault="00D017FD" w:rsidP="004371CD">
          <w:pPr>
            <w:jc w:val="right"/>
            <w:rPr>
              <w:rFonts w:ascii="Lato" w:hAnsi="Lato"/>
            </w:rPr>
          </w:pPr>
        </w:p>
      </w:tc>
    </w:tr>
  </w:tbl>
  <w:p w14:paraId="244AA265" w14:textId="77777777" w:rsidR="004371CD" w:rsidRDefault="004371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CAE"/>
    <w:multiLevelType w:val="multilevel"/>
    <w:tmpl w:val="CC22E4BA"/>
    <w:lvl w:ilvl="0">
      <w:start w:val="1"/>
      <w:numFmt w:val="bullet"/>
      <w:lvlText w:val="●"/>
      <w:lvlJc w:val="left"/>
      <w:pPr>
        <w:ind w:left="144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A9744A"/>
    <w:multiLevelType w:val="multilevel"/>
    <w:tmpl w:val="41748614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416A60"/>
    <w:multiLevelType w:val="multilevel"/>
    <w:tmpl w:val="00A04B54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BA6596"/>
    <w:multiLevelType w:val="multilevel"/>
    <w:tmpl w:val="B220F16A"/>
    <w:lvl w:ilvl="0">
      <w:start w:val="1"/>
      <w:numFmt w:val="bullet"/>
      <w:lvlText w:val="●"/>
      <w:lvlJc w:val="left"/>
      <w:pPr>
        <w:ind w:left="144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BCB7452"/>
    <w:multiLevelType w:val="multilevel"/>
    <w:tmpl w:val="5776AF3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AE42FC"/>
    <w:multiLevelType w:val="multilevel"/>
    <w:tmpl w:val="816C891A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7515AA"/>
    <w:multiLevelType w:val="multilevel"/>
    <w:tmpl w:val="989060AC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3F6F56"/>
    <w:multiLevelType w:val="multilevel"/>
    <w:tmpl w:val="126AB3D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4A066F"/>
    <w:multiLevelType w:val="multilevel"/>
    <w:tmpl w:val="EFF04B74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48084C"/>
    <w:multiLevelType w:val="multilevel"/>
    <w:tmpl w:val="0952E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6D6D67"/>
    <w:multiLevelType w:val="multilevel"/>
    <w:tmpl w:val="C7C67866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2A1C56"/>
    <w:multiLevelType w:val="multilevel"/>
    <w:tmpl w:val="72A49232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EA3684"/>
    <w:multiLevelType w:val="multilevel"/>
    <w:tmpl w:val="376E08FC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A018F4"/>
    <w:multiLevelType w:val="multilevel"/>
    <w:tmpl w:val="7A06B6CC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A71A3E"/>
    <w:multiLevelType w:val="multilevel"/>
    <w:tmpl w:val="FBF6B1C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95651979">
    <w:abstractNumId w:val="8"/>
  </w:num>
  <w:num w:numId="2" w16cid:durableId="654183944">
    <w:abstractNumId w:val="13"/>
  </w:num>
  <w:num w:numId="3" w16cid:durableId="716585032">
    <w:abstractNumId w:val="0"/>
  </w:num>
  <w:num w:numId="4" w16cid:durableId="1481118895">
    <w:abstractNumId w:val="4"/>
  </w:num>
  <w:num w:numId="5" w16cid:durableId="679350736">
    <w:abstractNumId w:val="9"/>
  </w:num>
  <w:num w:numId="6" w16cid:durableId="1570846263">
    <w:abstractNumId w:val="12"/>
  </w:num>
  <w:num w:numId="7" w16cid:durableId="164322778">
    <w:abstractNumId w:val="2"/>
  </w:num>
  <w:num w:numId="8" w16cid:durableId="1851092791">
    <w:abstractNumId w:val="11"/>
  </w:num>
  <w:num w:numId="9" w16cid:durableId="1360276956">
    <w:abstractNumId w:val="1"/>
  </w:num>
  <w:num w:numId="10" w16cid:durableId="1535463883">
    <w:abstractNumId w:val="14"/>
  </w:num>
  <w:num w:numId="11" w16cid:durableId="1076628537">
    <w:abstractNumId w:val="10"/>
  </w:num>
  <w:num w:numId="12" w16cid:durableId="1047605248">
    <w:abstractNumId w:val="6"/>
  </w:num>
  <w:num w:numId="13" w16cid:durableId="1262764840">
    <w:abstractNumId w:val="5"/>
  </w:num>
  <w:num w:numId="14" w16cid:durableId="512762241">
    <w:abstractNumId w:val="3"/>
  </w:num>
  <w:num w:numId="15" w16cid:durableId="791560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7E8"/>
    <w:rsid w:val="00101A93"/>
    <w:rsid w:val="001F2EA9"/>
    <w:rsid w:val="00201915"/>
    <w:rsid w:val="00230E6C"/>
    <w:rsid w:val="002F4D5E"/>
    <w:rsid w:val="003B7BF2"/>
    <w:rsid w:val="003D6B61"/>
    <w:rsid w:val="00436FBE"/>
    <w:rsid w:val="004371CD"/>
    <w:rsid w:val="006172CF"/>
    <w:rsid w:val="0064778D"/>
    <w:rsid w:val="007B178B"/>
    <w:rsid w:val="00861413"/>
    <w:rsid w:val="00A36281"/>
    <w:rsid w:val="00A46FD6"/>
    <w:rsid w:val="00A5558C"/>
    <w:rsid w:val="00B14505"/>
    <w:rsid w:val="00BC22EF"/>
    <w:rsid w:val="00D017FD"/>
    <w:rsid w:val="00E777E8"/>
    <w:rsid w:val="00FD508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5AD3"/>
  <w15:docId w15:val="{3ACD2A3B-0132-4FA2-90E0-879283A9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93"/>
  </w:style>
  <w:style w:type="paragraph" w:styleId="Nagwek1">
    <w:name w:val="heading 1"/>
    <w:basedOn w:val="Normalny1"/>
    <w:next w:val="Normalny1"/>
    <w:rsid w:val="00E777E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E777E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E777E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E777E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E777E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E777E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777E8"/>
  </w:style>
  <w:style w:type="table" w:customStyle="1" w:styleId="TableNormal">
    <w:name w:val="Table Normal"/>
    <w:rsid w:val="00E777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E777E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E777E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777E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7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2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71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71CD"/>
  </w:style>
  <w:style w:type="paragraph" w:styleId="Stopka">
    <w:name w:val="footer"/>
    <w:basedOn w:val="Normalny"/>
    <w:link w:val="StopkaZnak"/>
    <w:uiPriority w:val="99"/>
    <w:semiHidden/>
    <w:unhideWhenUsed/>
    <w:rsid w:val="004371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71CD"/>
  </w:style>
  <w:style w:type="table" w:styleId="Tabela-Siatka">
    <w:name w:val="Table Grid"/>
    <w:basedOn w:val="Standardowy"/>
    <w:uiPriority w:val="59"/>
    <w:rsid w:val="004371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7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pl/364-jednostki-organizacyjne-miasta-rzeszowa/4795-nabor-na-wolne-stanowiska-pra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538B3-2B4E-41E3-BD6A-EDA7C69D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 Dyrektor</dc:creator>
  <cp:lastModifiedBy>Bogdan Szczupaj</cp:lastModifiedBy>
  <cp:revision>13</cp:revision>
  <cp:lastPrinted>2024-03-18T13:11:00Z</cp:lastPrinted>
  <dcterms:created xsi:type="dcterms:W3CDTF">2024-03-18T10:39:00Z</dcterms:created>
  <dcterms:modified xsi:type="dcterms:W3CDTF">2024-03-18T13:33:00Z</dcterms:modified>
</cp:coreProperties>
</file>